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AE" w:rsidRPr="006522CB" w:rsidRDefault="00A937FC" w:rsidP="00D05D73">
      <w:pPr>
        <w:spacing w:after="0" w:line="360" w:lineRule="auto"/>
        <w:jc w:val="center"/>
        <w:rPr>
          <w:rFonts w:ascii="Times New Roman" w:hAnsi="Times New Roman" w:cs="Times New Roman"/>
          <w:b/>
          <w:sz w:val="24"/>
          <w:szCs w:val="24"/>
        </w:rPr>
      </w:pPr>
      <w:r w:rsidRPr="006522CB">
        <w:rPr>
          <w:rFonts w:ascii="Times New Roman" w:hAnsi="Times New Roman" w:cs="Times New Roman"/>
          <w:b/>
          <w:sz w:val="24"/>
          <w:szCs w:val="24"/>
        </w:rPr>
        <w:t xml:space="preserve">County Board of </w:t>
      </w:r>
      <w:r w:rsidR="00D645CC" w:rsidRPr="006522CB">
        <w:rPr>
          <w:rFonts w:ascii="Times New Roman" w:hAnsi="Times New Roman" w:cs="Times New Roman"/>
          <w:b/>
          <w:sz w:val="24"/>
          <w:szCs w:val="24"/>
        </w:rPr>
        <w:t xml:space="preserve">Education </w:t>
      </w:r>
      <w:r w:rsidR="00204B16" w:rsidRPr="006522CB">
        <w:rPr>
          <w:rFonts w:ascii="Times New Roman" w:hAnsi="Times New Roman" w:cs="Times New Roman"/>
          <w:b/>
          <w:sz w:val="24"/>
          <w:szCs w:val="24"/>
        </w:rPr>
        <w:t>Resolution on School Bond</w:t>
      </w:r>
    </w:p>
    <w:p w:rsidR="00204B16" w:rsidRDefault="00204B16" w:rsidP="00D05D73">
      <w:pPr>
        <w:spacing w:after="0" w:line="360" w:lineRule="auto"/>
        <w:jc w:val="center"/>
        <w:rPr>
          <w:rFonts w:ascii="Times New Roman" w:hAnsi="Times New Roman" w:cs="Times New Roman"/>
          <w:sz w:val="24"/>
          <w:szCs w:val="24"/>
        </w:rPr>
      </w:pPr>
    </w:p>
    <w:p w:rsidR="00204B16" w:rsidRDefault="00204B16"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sidR="007E2925">
        <w:rPr>
          <w:rFonts w:ascii="Times New Roman" w:hAnsi="Times New Roman" w:cs="Times New Roman"/>
          <w:sz w:val="24"/>
          <w:szCs w:val="24"/>
        </w:rPr>
        <w:t xml:space="preserve"> the California Constitution fi</w:t>
      </w:r>
      <w:r>
        <w:rPr>
          <w:rFonts w:ascii="Times New Roman" w:hAnsi="Times New Roman" w:cs="Times New Roman"/>
          <w:sz w:val="24"/>
          <w:szCs w:val="24"/>
        </w:rPr>
        <w:t xml:space="preserve">nds public education </w:t>
      </w:r>
      <w:r w:rsidR="007E2925">
        <w:rPr>
          <w:rFonts w:ascii="Times New Roman" w:hAnsi="Times New Roman" w:cs="Times New Roman"/>
          <w:sz w:val="24"/>
          <w:szCs w:val="24"/>
        </w:rPr>
        <w:t>i</w:t>
      </w:r>
      <w:r>
        <w:rPr>
          <w:rFonts w:ascii="Times New Roman" w:hAnsi="Times New Roman" w:cs="Times New Roman"/>
          <w:sz w:val="24"/>
          <w:szCs w:val="24"/>
        </w:rPr>
        <w:t>s a state responsibility</w:t>
      </w:r>
      <w:r w:rsidR="007E2925">
        <w:rPr>
          <w:rFonts w:ascii="Times New Roman" w:hAnsi="Times New Roman" w:cs="Times New Roman"/>
          <w:sz w:val="24"/>
          <w:szCs w:val="24"/>
        </w:rPr>
        <w:t xml:space="preserve"> in Article IX Section </w:t>
      </w:r>
      <w:r w:rsidR="00433CAE">
        <w:rPr>
          <w:rFonts w:ascii="Times New Roman" w:hAnsi="Times New Roman" w:cs="Times New Roman"/>
          <w:sz w:val="24"/>
          <w:szCs w:val="24"/>
        </w:rPr>
        <w:t>5</w:t>
      </w:r>
      <w:r>
        <w:rPr>
          <w:rFonts w:ascii="Times New Roman" w:hAnsi="Times New Roman" w:cs="Times New Roman"/>
          <w:sz w:val="24"/>
          <w:szCs w:val="24"/>
        </w:rPr>
        <w:t>; and</w:t>
      </w:r>
    </w:p>
    <w:p w:rsidR="00204B16" w:rsidRDefault="00204B16"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Pr>
          <w:rFonts w:ascii="Times New Roman" w:hAnsi="Times New Roman" w:cs="Times New Roman"/>
          <w:sz w:val="24"/>
          <w:szCs w:val="24"/>
        </w:rPr>
        <w:t xml:space="preserve"> Article </w:t>
      </w:r>
      <w:r w:rsidR="007E2925">
        <w:rPr>
          <w:rFonts w:ascii="Times New Roman" w:hAnsi="Times New Roman" w:cs="Times New Roman"/>
          <w:sz w:val="24"/>
          <w:szCs w:val="24"/>
        </w:rPr>
        <w:t>1</w:t>
      </w:r>
      <w:r>
        <w:rPr>
          <w:rFonts w:ascii="Times New Roman" w:hAnsi="Times New Roman" w:cs="Times New Roman"/>
          <w:sz w:val="24"/>
          <w:szCs w:val="24"/>
        </w:rPr>
        <w:t xml:space="preserve"> Section </w:t>
      </w:r>
      <w:r w:rsidR="007E2925">
        <w:rPr>
          <w:rFonts w:ascii="Times New Roman" w:hAnsi="Times New Roman" w:cs="Times New Roman"/>
          <w:sz w:val="24"/>
          <w:szCs w:val="24"/>
        </w:rPr>
        <w:t>28</w:t>
      </w:r>
      <w:r>
        <w:rPr>
          <w:rFonts w:ascii="Times New Roman" w:hAnsi="Times New Roman" w:cs="Times New Roman"/>
          <w:sz w:val="24"/>
          <w:szCs w:val="24"/>
        </w:rPr>
        <w:t xml:space="preserve"> states that public schools shall be </w:t>
      </w:r>
      <w:r w:rsidR="007E2925">
        <w:rPr>
          <w:rFonts w:ascii="Times New Roman" w:hAnsi="Times New Roman" w:cs="Times New Roman"/>
          <w:sz w:val="24"/>
          <w:szCs w:val="24"/>
        </w:rPr>
        <w:t>safe, secure and peaceful</w:t>
      </w:r>
      <w:r>
        <w:rPr>
          <w:rFonts w:ascii="Times New Roman" w:hAnsi="Times New Roman" w:cs="Times New Roman"/>
          <w:sz w:val="24"/>
          <w:szCs w:val="24"/>
        </w:rPr>
        <w:t>; and</w:t>
      </w:r>
    </w:p>
    <w:p w:rsidR="00A44D0F" w:rsidRDefault="00A44D0F"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Pr>
          <w:rFonts w:ascii="Times New Roman" w:hAnsi="Times New Roman" w:cs="Times New Roman"/>
          <w:sz w:val="24"/>
          <w:szCs w:val="24"/>
        </w:rPr>
        <w:t>, county offices of education are a critical part of the education infrastructure, serving a diverse population of students that typically require specialized facilities, smaller classes, and additional support services; and</w:t>
      </w:r>
    </w:p>
    <w:p w:rsidR="00204B16" w:rsidRDefault="00204B16"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Pr>
          <w:rFonts w:ascii="Times New Roman" w:hAnsi="Times New Roman" w:cs="Times New Roman"/>
          <w:sz w:val="24"/>
          <w:szCs w:val="24"/>
        </w:rPr>
        <w:t xml:space="preserve"> the state has met its </w:t>
      </w:r>
      <w:r w:rsidR="007E2925">
        <w:rPr>
          <w:rFonts w:ascii="Times New Roman" w:hAnsi="Times New Roman" w:cs="Times New Roman"/>
          <w:sz w:val="24"/>
          <w:szCs w:val="24"/>
        </w:rPr>
        <w:t xml:space="preserve">constitutional </w:t>
      </w:r>
      <w:r>
        <w:rPr>
          <w:rFonts w:ascii="Times New Roman" w:hAnsi="Times New Roman" w:cs="Times New Roman"/>
          <w:sz w:val="24"/>
          <w:szCs w:val="24"/>
        </w:rPr>
        <w:t>responsibilit</w:t>
      </w:r>
      <w:r w:rsidR="007E2925">
        <w:rPr>
          <w:rFonts w:ascii="Times New Roman" w:hAnsi="Times New Roman" w:cs="Times New Roman"/>
          <w:sz w:val="24"/>
          <w:szCs w:val="24"/>
        </w:rPr>
        <w:t>ies</w:t>
      </w:r>
      <w:r w:rsidR="005E08F2">
        <w:rPr>
          <w:rFonts w:ascii="Times New Roman" w:hAnsi="Times New Roman" w:cs="Times New Roman"/>
          <w:sz w:val="24"/>
          <w:szCs w:val="24"/>
        </w:rPr>
        <w:t xml:space="preserve"> since 1982 by providing consistent State bond resources through programs</w:t>
      </w:r>
      <w:r>
        <w:rPr>
          <w:rFonts w:ascii="Times New Roman" w:hAnsi="Times New Roman" w:cs="Times New Roman"/>
          <w:sz w:val="24"/>
          <w:szCs w:val="24"/>
        </w:rPr>
        <w:t xml:space="preserve"> contained in Division </w:t>
      </w:r>
      <w:r w:rsidR="007E2925">
        <w:rPr>
          <w:rFonts w:ascii="Times New Roman" w:hAnsi="Times New Roman" w:cs="Times New Roman"/>
          <w:sz w:val="24"/>
          <w:szCs w:val="24"/>
        </w:rPr>
        <w:t>1,</w:t>
      </w:r>
      <w:r>
        <w:rPr>
          <w:rFonts w:ascii="Times New Roman" w:hAnsi="Times New Roman" w:cs="Times New Roman"/>
          <w:sz w:val="24"/>
          <w:szCs w:val="24"/>
        </w:rPr>
        <w:t xml:space="preserve"> Part 10</w:t>
      </w:r>
      <w:r w:rsidR="007E2925">
        <w:rPr>
          <w:rFonts w:ascii="Times New Roman" w:hAnsi="Times New Roman" w:cs="Times New Roman"/>
          <w:sz w:val="24"/>
          <w:szCs w:val="24"/>
        </w:rPr>
        <w:t>,</w:t>
      </w:r>
      <w:r w:rsidR="005E08F2">
        <w:rPr>
          <w:rFonts w:ascii="Times New Roman" w:hAnsi="Times New Roman" w:cs="Times New Roman"/>
          <w:sz w:val="24"/>
          <w:szCs w:val="24"/>
        </w:rPr>
        <w:t xml:space="preserve"> Article 12 and</w:t>
      </w:r>
      <w:r>
        <w:rPr>
          <w:rFonts w:ascii="Times New Roman" w:hAnsi="Times New Roman" w:cs="Times New Roman"/>
          <w:sz w:val="24"/>
          <w:szCs w:val="24"/>
        </w:rPr>
        <w:t xml:space="preserve"> </w:t>
      </w:r>
      <w:r w:rsidR="007E2925">
        <w:rPr>
          <w:rFonts w:ascii="Times New Roman" w:hAnsi="Times New Roman" w:cs="Times New Roman"/>
          <w:sz w:val="24"/>
          <w:szCs w:val="24"/>
        </w:rPr>
        <w:t xml:space="preserve">Article 12.5 </w:t>
      </w:r>
      <w:r>
        <w:rPr>
          <w:rFonts w:ascii="Times New Roman" w:hAnsi="Times New Roman" w:cs="Times New Roman"/>
          <w:sz w:val="24"/>
          <w:szCs w:val="24"/>
        </w:rPr>
        <w:t>of the Education Code; and</w:t>
      </w:r>
    </w:p>
    <w:p w:rsidR="005E08F2" w:rsidRDefault="003D10A6" w:rsidP="005E08F2">
      <w:pPr>
        <w:spacing w:after="0" w:line="360" w:lineRule="auto"/>
        <w:ind w:firstLine="720"/>
        <w:rPr>
          <w:rFonts w:ascii="Times New Roman" w:hAnsi="Times New Roman" w:cs="Times New Roman"/>
          <w:sz w:val="24"/>
          <w:szCs w:val="24"/>
        </w:rPr>
      </w:pPr>
      <w:r w:rsidRPr="00C2662E">
        <w:rPr>
          <w:rFonts w:ascii="Times New Roman" w:hAnsi="Times New Roman" w:cs="Times New Roman"/>
          <w:sz w:val="24"/>
          <w:szCs w:val="24"/>
        </w:rPr>
        <w:t>WHEREAS</w:t>
      </w:r>
      <w:r w:rsidR="00590A90">
        <w:rPr>
          <w:rFonts w:ascii="Times New Roman" w:hAnsi="Times New Roman" w:cs="Times New Roman"/>
          <w:sz w:val="24"/>
          <w:szCs w:val="24"/>
        </w:rPr>
        <w:t>,</w:t>
      </w:r>
      <w:bookmarkStart w:id="0" w:name="_GoBack"/>
      <w:bookmarkEnd w:id="0"/>
      <w:r w:rsidRPr="00C2662E">
        <w:rPr>
          <w:rFonts w:ascii="Times New Roman" w:hAnsi="Times New Roman" w:cs="Times New Roman"/>
          <w:sz w:val="24"/>
          <w:szCs w:val="24"/>
        </w:rPr>
        <w:t xml:space="preserve"> </w:t>
      </w:r>
      <w:r w:rsidR="005E08F2" w:rsidRPr="00C2662E">
        <w:rPr>
          <w:rFonts w:ascii="Times New Roman" w:hAnsi="Times New Roman" w:cs="Times New Roman"/>
          <w:sz w:val="24"/>
          <w:szCs w:val="24"/>
        </w:rPr>
        <w:t>county offices of education have received over $1 billion in funds</w:t>
      </w:r>
      <w:r w:rsidR="00C2662E">
        <w:rPr>
          <w:rFonts w:ascii="Times New Roman" w:hAnsi="Times New Roman" w:cs="Times New Roman"/>
          <w:sz w:val="24"/>
          <w:szCs w:val="24"/>
        </w:rPr>
        <w:t xml:space="preserve"> since 1998</w:t>
      </w:r>
      <w:r w:rsidR="005E08F2" w:rsidRPr="00C2662E">
        <w:rPr>
          <w:rFonts w:ascii="Times New Roman" w:hAnsi="Times New Roman" w:cs="Times New Roman"/>
          <w:sz w:val="24"/>
          <w:szCs w:val="24"/>
        </w:rPr>
        <w:t xml:space="preserve"> under Division 1, Part 10, Article 12.5 of the Education Code; and</w:t>
      </w:r>
    </w:p>
    <w:p w:rsidR="005E08F2" w:rsidRDefault="005E08F2" w:rsidP="005E08F2">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Pr>
          <w:rFonts w:ascii="Times New Roman" w:hAnsi="Times New Roman" w:cs="Times New Roman"/>
          <w:sz w:val="24"/>
          <w:szCs w:val="24"/>
        </w:rPr>
        <w:t>, the State is out of school facility funds and cannot provide the State match for almost $2 billion in projects filed under current law; and</w:t>
      </w:r>
    </w:p>
    <w:p w:rsidR="00BE2682" w:rsidRDefault="00BE2682" w:rsidP="005E08F2">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Pr>
          <w:rFonts w:ascii="Times New Roman" w:hAnsi="Times New Roman" w:cs="Times New Roman"/>
          <w:sz w:val="24"/>
          <w:szCs w:val="24"/>
        </w:rPr>
        <w:t>, the Kindergarten through Community College Public Education Facilities Bond Act of 2016 provides for renovation and upgrade of existing classrooms, construction of new classrooms to accommodate growth, and for career technical education facilities to provide job training to meet the trained workforce needs of California’s employers; and</w:t>
      </w:r>
    </w:p>
    <w:p w:rsidR="00204B16" w:rsidRDefault="00A44D0F"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sidR="00204B16">
        <w:rPr>
          <w:rFonts w:ascii="Times New Roman" w:hAnsi="Times New Roman" w:cs="Times New Roman"/>
          <w:sz w:val="24"/>
          <w:szCs w:val="24"/>
        </w:rPr>
        <w:t xml:space="preserve"> the California unemployment rate is greater than the national unemployment rate; and</w:t>
      </w:r>
    </w:p>
    <w:p w:rsidR="00204B16" w:rsidRDefault="003D10A6" w:rsidP="00D05D7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WHEREAS</w:t>
      </w:r>
      <w:r w:rsidR="00665E9F">
        <w:rPr>
          <w:rFonts w:ascii="Times New Roman" w:hAnsi="Times New Roman" w:cs="Times New Roman"/>
          <w:sz w:val="24"/>
          <w:szCs w:val="24"/>
        </w:rPr>
        <w:t>,</w:t>
      </w:r>
      <w:r w:rsidR="00204B16">
        <w:rPr>
          <w:rFonts w:ascii="Times New Roman" w:hAnsi="Times New Roman" w:cs="Times New Roman"/>
          <w:sz w:val="24"/>
          <w:szCs w:val="24"/>
        </w:rPr>
        <w:t xml:space="preserve"> 13,000 middle class jobs are created for each $1 billion in school facility infrastructure investment; and</w:t>
      </w:r>
    </w:p>
    <w:p w:rsidR="00204B16" w:rsidRDefault="00204B16"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Pr>
          <w:rFonts w:ascii="Times New Roman" w:hAnsi="Times New Roman" w:cs="Times New Roman"/>
          <w:sz w:val="24"/>
          <w:szCs w:val="24"/>
        </w:rPr>
        <w:t xml:space="preserve"> these jobs </w:t>
      </w:r>
      <w:r w:rsidR="005E08F2">
        <w:rPr>
          <w:rFonts w:ascii="Times New Roman" w:hAnsi="Times New Roman" w:cs="Times New Roman"/>
          <w:sz w:val="24"/>
          <w:szCs w:val="24"/>
        </w:rPr>
        <w:t xml:space="preserve">will be created throughout California and will </w:t>
      </w:r>
      <w:r>
        <w:rPr>
          <w:rFonts w:ascii="Times New Roman" w:hAnsi="Times New Roman" w:cs="Times New Roman"/>
          <w:sz w:val="24"/>
          <w:szCs w:val="24"/>
        </w:rPr>
        <w:t>include almost all building trades; and</w:t>
      </w:r>
    </w:p>
    <w:p w:rsidR="00204B16" w:rsidRDefault="00204B16"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Pr>
          <w:rFonts w:ascii="Times New Roman" w:hAnsi="Times New Roman" w:cs="Times New Roman"/>
          <w:sz w:val="24"/>
          <w:szCs w:val="24"/>
        </w:rPr>
        <w:t xml:space="preserve"> the new Local Control Funding Formula and Local Control Accountability Plan are intended to improve education</w:t>
      </w:r>
      <w:r w:rsidR="005E08F2">
        <w:rPr>
          <w:rFonts w:ascii="Times New Roman" w:hAnsi="Times New Roman" w:cs="Times New Roman"/>
          <w:sz w:val="24"/>
          <w:szCs w:val="24"/>
        </w:rPr>
        <w:t>al</w:t>
      </w:r>
      <w:r>
        <w:rPr>
          <w:rFonts w:ascii="Times New Roman" w:hAnsi="Times New Roman" w:cs="Times New Roman"/>
          <w:sz w:val="24"/>
          <w:szCs w:val="24"/>
        </w:rPr>
        <w:t xml:space="preserve"> achievement for all students but do not</w:t>
      </w:r>
      <w:r w:rsidR="005E08F2">
        <w:rPr>
          <w:rFonts w:ascii="Times New Roman" w:hAnsi="Times New Roman" w:cs="Times New Roman"/>
          <w:sz w:val="24"/>
          <w:szCs w:val="24"/>
        </w:rPr>
        <w:t xml:space="preserve"> provide dedicated facilities funding</w:t>
      </w:r>
      <w:r>
        <w:rPr>
          <w:rFonts w:ascii="Times New Roman" w:hAnsi="Times New Roman" w:cs="Times New Roman"/>
          <w:sz w:val="24"/>
          <w:szCs w:val="24"/>
        </w:rPr>
        <w:t>; and</w:t>
      </w:r>
    </w:p>
    <w:p w:rsidR="00A44D0F" w:rsidRDefault="003D10A6" w:rsidP="00D05D7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WHEREAS</w:t>
      </w:r>
      <w:r w:rsidR="00A44D0F">
        <w:rPr>
          <w:rFonts w:ascii="Times New Roman" w:hAnsi="Times New Roman" w:cs="Times New Roman"/>
          <w:sz w:val="24"/>
          <w:szCs w:val="24"/>
        </w:rPr>
        <w:t>, all students, including those served by county offices of education, deserve equal access to 21</w:t>
      </w:r>
      <w:r w:rsidR="00A44D0F" w:rsidRPr="00681F84">
        <w:rPr>
          <w:rFonts w:ascii="Times New Roman" w:hAnsi="Times New Roman" w:cs="Times New Roman"/>
          <w:sz w:val="24"/>
          <w:szCs w:val="24"/>
          <w:vertAlign w:val="superscript"/>
        </w:rPr>
        <w:t>st</w:t>
      </w:r>
      <w:r w:rsidR="00A44D0F">
        <w:rPr>
          <w:rFonts w:ascii="Times New Roman" w:hAnsi="Times New Roman" w:cs="Times New Roman"/>
          <w:sz w:val="24"/>
          <w:szCs w:val="24"/>
        </w:rPr>
        <w:t xml:space="preserve"> Century learning environments; and</w:t>
      </w:r>
    </w:p>
    <w:p w:rsidR="00A44D0F" w:rsidRDefault="003D10A6" w:rsidP="005E08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WHEREAS</w:t>
      </w:r>
      <w:r w:rsidR="005E08F2">
        <w:rPr>
          <w:rFonts w:ascii="Times New Roman" w:hAnsi="Times New Roman" w:cs="Times New Roman"/>
          <w:sz w:val="24"/>
          <w:szCs w:val="24"/>
        </w:rPr>
        <w:t>, quality 21</w:t>
      </w:r>
      <w:r w:rsidR="005E08F2" w:rsidRPr="005E08F2">
        <w:rPr>
          <w:rFonts w:ascii="Times New Roman" w:hAnsi="Times New Roman" w:cs="Times New Roman"/>
          <w:sz w:val="24"/>
          <w:szCs w:val="24"/>
          <w:vertAlign w:val="superscript"/>
        </w:rPr>
        <w:t>st</w:t>
      </w:r>
      <w:r w:rsidR="005E08F2">
        <w:rPr>
          <w:rFonts w:ascii="Times New Roman" w:hAnsi="Times New Roman" w:cs="Times New Roman"/>
          <w:sz w:val="24"/>
          <w:szCs w:val="24"/>
        </w:rPr>
        <w:t xml:space="preserve"> Century school facilities designed for student needs of today and tomorrow enhance academic achievement and further the State’s academic goals; and</w:t>
      </w:r>
    </w:p>
    <w:p w:rsidR="00A44D0F" w:rsidRDefault="00A44D0F"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Pr>
          <w:rFonts w:ascii="Times New Roman" w:hAnsi="Times New Roman" w:cs="Times New Roman"/>
          <w:sz w:val="24"/>
          <w:szCs w:val="24"/>
        </w:rPr>
        <w:t>, county offices of education do not have the authority to issue local bonds and often lack local resources for facilities funding; and</w:t>
      </w:r>
    </w:p>
    <w:p w:rsidR="007E2925" w:rsidRDefault="007E2925"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sidR="00665E9F">
        <w:rPr>
          <w:rFonts w:ascii="Times New Roman" w:hAnsi="Times New Roman" w:cs="Times New Roman"/>
          <w:sz w:val="24"/>
          <w:szCs w:val="24"/>
        </w:rPr>
        <w:t>,</w:t>
      </w:r>
      <w:r>
        <w:rPr>
          <w:rFonts w:ascii="Times New Roman" w:hAnsi="Times New Roman" w:cs="Times New Roman"/>
          <w:sz w:val="24"/>
          <w:szCs w:val="24"/>
        </w:rPr>
        <w:t xml:space="preserve"> </w:t>
      </w:r>
      <w:r w:rsidR="005E08F2">
        <w:rPr>
          <w:rFonts w:ascii="Times New Roman" w:hAnsi="Times New Roman" w:cs="Times New Roman"/>
          <w:sz w:val="24"/>
          <w:szCs w:val="24"/>
        </w:rPr>
        <w:t>the Kindergarten through Community College Public Education Facilities Bond Act of 2016 will not raise State taxes; and</w:t>
      </w:r>
    </w:p>
    <w:p w:rsidR="005E08F2" w:rsidRDefault="005E08F2"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WHEREAS</w:t>
      </w:r>
      <w:r>
        <w:rPr>
          <w:rFonts w:ascii="Times New Roman" w:hAnsi="Times New Roman" w:cs="Times New Roman"/>
          <w:sz w:val="24"/>
          <w:szCs w:val="24"/>
        </w:rPr>
        <w:t>, the Kindergarten through Community College Public Education Facilities Bond Act of 2016 State matching funds will reduce the need for additional local prope</w:t>
      </w:r>
      <w:r w:rsidR="00A37E85">
        <w:rPr>
          <w:rFonts w:ascii="Times New Roman" w:hAnsi="Times New Roman" w:cs="Times New Roman"/>
          <w:sz w:val="24"/>
          <w:szCs w:val="24"/>
        </w:rPr>
        <w:t>rty taxes for school facilities.</w:t>
      </w:r>
    </w:p>
    <w:p w:rsidR="006110A8" w:rsidRDefault="00340397" w:rsidP="00D05D7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D10A6">
        <w:rPr>
          <w:rFonts w:ascii="Times New Roman" w:hAnsi="Times New Roman" w:cs="Times New Roman"/>
          <w:sz w:val="24"/>
          <w:szCs w:val="24"/>
        </w:rPr>
        <w:t>NOW, THEREFORE, BE IT RESOLVED</w:t>
      </w:r>
      <w:r w:rsidR="006110A8">
        <w:rPr>
          <w:rFonts w:ascii="Times New Roman" w:hAnsi="Times New Roman" w:cs="Times New Roman"/>
          <w:sz w:val="24"/>
          <w:szCs w:val="24"/>
        </w:rPr>
        <w:t>, that</w:t>
      </w:r>
      <w:r>
        <w:rPr>
          <w:rFonts w:ascii="Times New Roman" w:hAnsi="Times New Roman" w:cs="Times New Roman"/>
          <w:sz w:val="24"/>
          <w:szCs w:val="24"/>
        </w:rPr>
        <w:t xml:space="preserve"> the _______</w:t>
      </w:r>
      <w:r w:rsidR="003D10A6">
        <w:rPr>
          <w:rFonts w:ascii="Times New Roman" w:hAnsi="Times New Roman" w:cs="Times New Roman"/>
          <w:sz w:val="24"/>
          <w:szCs w:val="24"/>
        </w:rPr>
        <w:t>________</w:t>
      </w:r>
      <w:r>
        <w:rPr>
          <w:rFonts w:ascii="Times New Roman" w:hAnsi="Times New Roman" w:cs="Times New Roman"/>
          <w:sz w:val="24"/>
          <w:szCs w:val="24"/>
        </w:rPr>
        <w:t xml:space="preserve">__ </w:t>
      </w:r>
      <w:r w:rsidR="00A44D0F">
        <w:rPr>
          <w:rFonts w:ascii="Times New Roman" w:hAnsi="Times New Roman" w:cs="Times New Roman"/>
          <w:sz w:val="24"/>
          <w:szCs w:val="24"/>
        </w:rPr>
        <w:t xml:space="preserve">County </w:t>
      </w:r>
      <w:r w:rsidR="00A937FC">
        <w:rPr>
          <w:rFonts w:ascii="Times New Roman" w:hAnsi="Times New Roman" w:cs="Times New Roman"/>
          <w:sz w:val="24"/>
          <w:szCs w:val="24"/>
        </w:rPr>
        <w:t>Board</w:t>
      </w:r>
      <w:r w:rsidR="00A44D0F">
        <w:rPr>
          <w:rFonts w:ascii="Times New Roman" w:hAnsi="Times New Roman" w:cs="Times New Roman"/>
          <w:sz w:val="24"/>
          <w:szCs w:val="24"/>
        </w:rPr>
        <w:t xml:space="preserve"> of Education</w:t>
      </w:r>
      <w:r>
        <w:rPr>
          <w:rFonts w:ascii="Times New Roman" w:hAnsi="Times New Roman" w:cs="Times New Roman"/>
          <w:sz w:val="24"/>
          <w:szCs w:val="24"/>
        </w:rPr>
        <w:t xml:space="preserve"> </w:t>
      </w:r>
      <w:r w:rsidR="006110A8">
        <w:rPr>
          <w:rFonts w:ascii="Times New Roman" w:hAnsi="Times New Roman" w:cs="Times New Roman"/>
          <w:sz w:val="24"/>
          <w:szCs w:val="24"/>
        </w:rPr>
        <w:t>supports the Kindergarten through Community College Public Education Facilities Bond Act of 2016.</w:t>
      </w:r>
    </w:p>
    <w:p w:rsidR="006110A8" w:rsidRDefault="006110A8" w:rsidP="00D05D73">
      <w:pPr>
        <w:spacing w:after="0" w:line="360" w:lineRule="auto"/>
        <w:rPr>
          <w:rFonts w:ascii="Times New Roman" w:hAnsi="Times New Roman" w:cs="Times New Roman"/>
          <w:sz w:val="24"/>
          <w:szCs w:val="24"/>
        </w:rPr>
      </w:pPr>
    </w:p>
    <w:p w:rsidR="006110A8" w:rsidRDefault="006110A8" w:rsidP="007F23E9">
      <w:pPr>
        <w:spacing w:after="0" w:line="480" w:lineRule="auto"/>
        <w:rPr>
          <w:rFonts w:ascii="Times New Roman" w:hAnsi="Times New Roman" w:cs="Times New Roman"/>
          <w:sz w:val="24"/>
          <w:szCs w:val="24"/>
        </w:rPr>
      </w:pPr>
      <w:r>
        <w:rPr>
          <w:rFonts w:ascii="Times New Roman" w:hAnsi="Times New Roman" w:cs="Times New Roman"/>
          <w:sz w:val="24"/>
          <w:szCs w:val="24"/>
        </w:rPr>
        <w:t>Passed, ap</w:t>
      </w:r>
      <w:r w:rsidR="007F23E9">
        <w:rPr>
          <w:rFonts w:ascii="Times New Roman" w:hAnsi="Times New Roman" w:cs="Times New Roman"/>
          <w:sz w:val="24"/>
          <w:szCs w:val="24"/>
        </w:rPr>
        <w:t xml:space="preserve">proved, and adopted this </w:t>
      </w:r>
      <w:r w:rsidR="003D10A6">
        <w:rPr>
          <w:rFonts w:ascii="Times New Roman" w:hAnsi="Times New Roman" w:cs="Times New Roman"/>
          <w:sz w:val="24"/>
          <w:szCs w:val="24"/>
        </w:rPr>
        <w:t>_____ day of ______________</w:t>
      </w:r>
      <w:r w:rsidR="003D10A6">
        <w:rPr>
          <w:rFonts w:ascii="Times New Roman" w:hAnsi="Times New Roman" w:cs="Times New Roman"/>
          <w:sz w:val="24"/>
          <w:szCs w:val="24"/>
        </w:rPr>
        <w:t>__</w:t>
      </w:r>
      <w:r w:rsidR="003D10A6">
        <w:rPr>
          <w:rFonts w:ascii="Times New Roman" w:hAnsi="Times New Roman" w:cs="Times New Roman"/>
          <w:sz w:val="24"/>
          <w:szCs w:val="24"/>
        </w:rPr>
        <w:t>_</w:t>
      </w:r>
      <w:r w:rsidR="003D10A6">
        <w:rPr>
          <w:rFonts w:ascii="Times New Roman" w:hAnsi="Times New Roman" w:cs="Times New Roman"/>
          <w:sz w:val="24"/>
          <w:szCs w:val="24"/>
        </w:rPr>
        <w:t>_</w:t>
      </w:r>
    </w:p>
    <w:p w:rsidR="00340397" w:rsidRPr="00204B16" w:rsidRDefault="006110A8" w:rsidP="007F23E9">
      <w:pPr>
        <w:spacing w:after="0" w:line="480" w:lineRule="auto"/>
        <w:rPr>
          <w:rFonts w:ascii="Times New Roman" w:hAnsi="Times New Roman" w:cs="Times New Roman"/>
          <w:sz w:val="24"/>
          <w:szCs w:val="24"/>
        </w:rPr>
      </w:pPr>
      <w:r>
        <w:rPr>
          <w:rFonts w:ascii="Times New Roman" w:hAnsi="Times New Roman" w:cs="Times New Roman"/>
          <w:sz w:val="24"/>
          <w:szCs w:val="24"/>
        </w:rPr>
        <w:t>SIGNED:</w:t>
      </w:r>
      <w:r w:rsidR="007F23E9">
        <w:rPr>
          <w:rFonts w:ascii="Times New Roman" w:hAnsi="Times New Roman" w:cs="Times New Roman"/>
          <w:sz w:val="24"/>
          <w:szCs w:val="24"/>
        </w:rPr>
        <w:t xml:space="preserve"> </w:t>
      </w:r>
      <w:r w:rsidR="008A6B71">
        <w:rPr>
          <w:rFonts w:ascii="Times New Roman" w:hAnsi="Times New Roman" w:cs="Times New Roman"/>
          <w:sz w:val="24"/>
          <w:szCs w:val="24"/>
        </w:rPr>
        <w:t>_______</w:t>
      </w:r>
      <w:r w:rsidR="003D10A6">
        <w:rPr>
          <w:rFonts w:ascii="Times New Roman" w:hAnsi="Times New Roman" w:cs="Times New Roman"/>
          <w:sz w:val="24"/>
          <w:szCs w:val="24"/>
        </w:rPr>
        <w:t>_</w:t>
      </w:r>
      <w:r w:rsidR="008A6B71">
        <w:rPr>
          <w:rFonts w:ascii="Times New Roman" w:hAnsi="Times New Roman" w:cs="Times New Roman"/>
          <w:sz w:val="24"/>
          <w:szCs w:val="24"/>
        </w:rPr>
        <w:t>_________________________________</w:t>
      </w:r>
      <w:r w:rsidR="003D10A6">
        <w:rPr>
          <w:rFonts w:ascii="Times New Roman" w:hAnsi="Times New Roman" w:cs="Times New Roman"/>
          <w:sz w:val="24"/>
          <w:szCs w:val="24"/>
        </w:rPr>
        <w:t>_____</w:t>
      </w:r>
      <w:r w:rsidR="008A6B71">
        <w:rPr>
          <w:rFonts w:ascii="Times New Roman" w:hAnsi="Times New Roman" w:cs="Times New Roman"/>
          <w:sz w:val="24"/>
          <w:szCs w:val="24"/>
        </w:rPr>
        <w:t>___</w:t>
      </w:r>
    </w:p>
    <w:sectPr w:rsidR="00340397" w:rsidRPr="00204B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F2" w:rsidRDefault="005E08F2" w:rsidP="00A937FC">
      <w:pPr>
        <w:spacing w:after="0" w:line="240" w:lineRule="auto"/>
      </w:pPr>
      <w:r>
        <w:separator/>
      </w:r>
    </w:p>
  </w:endnote>
  <w:endnote w:type="continuationSeparator" w:id="0">
    <w:p w:rsidR="005E08F2" w:rsidRDefault="005E08F2" w:rsidP="00A9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F2" w:rsidRDefault="005E08F2" w:rsidP="00A937FC">
      <w:pPr>
        <w:spacing w:after="0" w:line="240" w:lineRule="auto"/>
      </w:pPr>
      <w:r>
        <w:separator/>
      </w:r>
    </w:p>
  </w:footnote>
  <w:footnote w:type="continuationSeparator" w:id="0">
    <w:p w:rsidR="005E08F2" w:rsidRDefault="005E08F2" w:rsidP="00A93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16"/>
    <w:rsid w:val="00014DB1"/>
    <w:rsid w:val="000737AF"/>
    <w:rsid w:val="00124D8C"/>
    <w:rsid w:val="00204B16"/>
    <w:rsid w:val="00244A06"/>
    <w:rsid w:val="00340397"/>
    <w:rsid w:val="003D10A6"/>
    <w:rsid w:val="00433CAE"/>
    <w:rsid w:val="00590A90"/>
    <w:rsid w:val="005C42C5"/>
    <w:rsid w:val="005E08F2"/>
    <w:rsid w:val="006110A8"/>
    <w:rsid w:val="006522CB"/>
    <w:rsid w:val="00665E9F"/>
    <w:rsid w:val="00741AAE"/>
    <w:rsid w:val="0077488C"/>
    <w:rsid w:val="007E2925"/>
    <w:rsid w:val="007F23E9"/>
    <w:rsid w:val="008A6B71"/>
    <w:rsid w:val="00A37E85"/>
    <w:rsid w:val="00A44D0F"/>
    <w:rsid w:val="00A52390"/>
    <w:rsid w:val="00A937FC"/>
    <w:rsid w:val="00B571A6"/>
    <w:rsid w:val="00BE2682"/>
    <w:rsid w:val="00C2662E"/>
    <w:rsid w:val="00D05016"/>
    <w:rsid w:val="00D05D73"/>
    <w:rsid w:val="00D645CC"/>
    <w:rsid w:val="00EC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0F"/>
    <w:rPr>
      <w:rFonts w:ascii="Tahoma" w:hAnsi="Tahoma" w:cs="Tahoma"/>
      <w:sz w:val="16"/>
      <w:szCs w:val="16"/>
    </w:rPr>
  </w:style>
  <w:style w:type="paragraph" w:styleId="Header">
    <w:name w:val="header"/>
    <w:basedOn w:val="Normal"/>
    <w:link w:val="HeaderChar"/>
    <w:uiPriority w:val="99"/>
    <w:unhideWhenUsed/>
    <w:rsid w:val="00A9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FC"/>
  </w:style>
  <w:style w:type="paragraph" w:styleId="Footer">
    <w:name w:val="footer"/>
    <w:basedOn w:val="Normal"/>
    <w:link w:val="FooterChar"/>
    <w:uiPriority w:val="99"/>
    <w:unhideWhenUsed/>
    <w:rsid w:val="00A9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0F"/>
    <w:rPr>
      <w:rFonts w:ascii="Tahoma" w:hAnsi="Tahoma" w:cs="Tahoma"/>
      <w:sz w:val="16"/>
      <w:szCs w:val="16"/>
    </w:rPr>
  </w:style>
  <w:style w:type="paragraph" w:styleId="Header">
    <w:name w:val="header"/>
    <w:basedOn w:val="Normal"/>
    <w:link w:val="HeaderChar"/>
    <w:uiPriority w:val="99"/>
    <w:unhideWhenUsed/>
    <w:rsid w:val="00A9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FC"/>
  </w:style>
  <w:style w:type="paragraph" w:styleId="Footer">
    <w:name w:val="footer"/>
    <w:basedOn w:val="Normal"/>
    <w:link w:val="FooterChar"/>
    <w:uiPriority w:val="99"/>
    <w:unhideWhenUsed/>
    <w:rsid w:val="00A9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Mackelvie</dc:creator>
  <cp:lastModifiedBy>Jessica Contreras</cp:lastModifiedBy>
  <cp:revision>4</cp:revision>
  <cp:lastPrinted>2015-09-17T21:56:00Z</cp:lastPrinted>
  <dcterms:created xsi:type="dcterms:W3CDTF">2015-09-17T16:23:00Z</dcterms:created>
  <dcterms:modified xsi:type="dcterms:W3CDTF">2015-09-17T21:57:00Z</dcterms:modified>
</cp:coreProperties>
</file>